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Публичные призывы и развязывание агрессивной войны (ст.354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Уклонение от отбывания лишения свободы (ст.314 УКРФ).</w:t>
      </w:r>
    </w:p>
    <w:p w:rsidR="00213FF6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Неправомерный доступ к компьютерной информации (ст.272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Заведомо ложное сообщение об акте терроризма (ст.207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Коммерческий подкуп (ст.204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Вовлечение несовершеннолетнего в совершение антиобщественных действий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т.151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освобождение от уголовной ответственности (ст.300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Умышленное уничтожение или повреждение военного имущества (ст.346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Планирование, подготовка, развязывание или ведение агрессивной войны (ст.353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Ст.105 УКРФ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Похищение человека (ст.136 УКРФ). Незаконное лишение свободы (ст.137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Хулиганство и вандализм, и их соотношение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 213, 214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правил безопасности на объектах атомной энергетики (ст.218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Побои и истязания (ст.117, 118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Неисполнение приказа (ст.332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523">
        <w:rPr>
          <w:rFonts w:ascii="Times New Roman" w:hAnsi="Times New Roman" w:cs="Times New Roman"/>
          <w:sz w:val="28"/>
          <w:szCs w:val="28"/>
        </w:rPr>
        <w:t>Наемничество</w:t>
      </w:r>
      <w:proofErr w:type="spellEnd"/>
      <w:r w:rsidRPr="00913523">
        <w:rPr>
          <w:rFonts w:ascii="Times New Roman" w:hAnsi="Times New Roman" w:cs="Times New Roman"/>
          <w:sz w:val="28"/>
          <w:szCs w:val="28"/>
        </w:rPr>
        <w:t xml:space="preserve"> (ст.359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Создание, использование, распространение вредоносных программ для ЭВМ (ст.273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Склонение к употреблению наркотических средств или психотропных веществ (ст.230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Нападение на лиц или учреждения, пользующихся международной защитой (ст.360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Оскорбление военнослужащего (ст.336 УКРФ).</w:t>
      </w:r>
    </w:p>
    <w:p w:rsidR="003B1FC5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FC5" w:rsidRPr="00913523">
        <w:rPr>
          <w:rFonts w:ascii="Times New Roman" w:hAnsi="Times New Roman" w:cs="Times New Roman"/>
          <w:sz w:val="28"/>
          <w:szCs w:val="28"/>
        </w:rPr>
        <w:t>обег из места лишения свободы, из-под ареста или из-под стражи (ст.313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Терроризм (ст.205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Загрязнение вод (ст.205 УКРФ). Загрязнение атмосферы (ст.251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 xml:space="preserve">Привлечение заведомо 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невиновного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(ст.299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предпринимательство (ст.171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523">
        <w:rPr>
          <w:rFonts w:ascii="Times New Roman" w:hAnsi="Times New Roman" w:cs="Times New Roman"/>
          <w:sz w:val="28"/>
          <w:szCs w:val="28"/>
        </w:rPr>
        <w:t>Лжепредпринимательство</w:t>
      </w:r>
      <w:proofErr w:type="spellEnd"/>
      <w:r w:rsidRPr="00913523">
        <w:rPr>
          <w:rFonts w:ascii="Times New Roman" w:hAnsi="Times New Roman" w:cs="Times New Roman"/>
          <w:sz w:val="28"/>
          <w:szCs w:val="28"/>
        </w:rPr>
        <w:t xml:space="preserve"> (ст.173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Подмена ребенка (ст.153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Причинение смерти по неосторожности (ст.109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Массовые беспорядки (ст.213УКРФ).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lastRenderedPageBreak/>
        <w:t>Незаконное приобретение, изготовление, переработка наркотических средств, аналогов (ст.228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 xml:space="preserve">Неоказание капитаном судна 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терпящим бедствия (ст.270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Применение  запрещенных средств и методов ведения войны (ст.356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Неисполнение обязанностей по воспитанию несовершеннолетних (ст.156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Доведение до самоубийства (ст.110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(ст.219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Уничтожение или повреждение лесов  (ст. 261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Провокация взятки либо коммерческого подкупа (ст.304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Производство или распространение оружия массового поражения (ст.355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Умышленное причинение вреда здоровью (ст.111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Развратные действия (ст.135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Изнасилование (ст.131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Отказ в предоставлении гражданину информации (ст.140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Злоупотребление полномочиями (ст.201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Бандитизм (ст.209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Преднамеренное банкротство (ст.197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Организация преступного сообщества (ст.210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Убийство при превышении пределов необходимой обороны либо при превышении мер, необходимых для задержания лица, совершившего преступление (ст.108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избирательских и патентных прав (ст.147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изготовление оружия (ст.223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Незаконный оборот драгоценных  металлов, природных драгоценных камней или жемчуга (ст.191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Вымогательство (ст.163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Организация либо содержание притонов для потребления наркотических веществ (ст.232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Приобретение или сбыт официальных документов и государственных наград (ст.324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Самовольное оставление части или места службы (ст.337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Диверсия (ст.281 УКРФ).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занятие частной медицинской практикой или частной фармацевтической деятельностью (ст.235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Шпионаж (ст.276 УКРФ)</w:t>
      </w:r>
    </w:p>
    <w:p w:rsidR="003B1FC5" w:rsidRPr="00913523" w:rsidRDefault="003B1FC5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Похищение или повреждение документов, штампов, печатей (ст.325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Возбуждение национальной, расовой или религиозной вражды (ст.282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lastRenderedPageBreak/>
        <w:t>Вовлечение в занятие проституцией (ст.240 УКРФ).</w:t>
      </w:r>
    </w:p>
    <w:p w:rsidR="003B1FC5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Грабеж (ст.161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Недопущение, ограничение или устранение конкуренции (ст.178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Разбой (ст.162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Публичные призывы к насильственному изменению конституционного строя РФ (ст.280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Принуждение  к даче показаний (ст.302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Превышение полномочий служащих частных охранных или детективных служб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т.203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неприкосновенности частной жизни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т.137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Воспрепятствование осуществлению прав на свободу совести и вероисповедания (ст.148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Присвоение и растрата (ст.160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Принуждение к изъятию органов или тканей человека для трансплантации (ст. 130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Халатность (ст.293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Уничтожение или повреждение памятников культуры и истории (ст.243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Ст.222 УКРФ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Фальсификация доказательств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т.303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Превышение полномочий частными нотариусами и аудиторами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т.202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13523">
        <w:rPr>
          <w:rFonts w:ascii="Times New Roman" w:hAnsi="Times New Roman" w:cs="Times New Roman"/>
          <w:sz w:val="28"/>
          <w:szCs w:val="28"/>
        </w:rPr>
        <w:t>Кража (ст.158 УКРФ</w:t>
      </w:r>
      <w:proofErr w:type="gramEnd"/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правил безопасности на объектах атомной энергетики (ст.215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получение и разглашение сведений, составляющих коммерческую, налоговую тайну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т.183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Убийство матерью новорожденного ребенка (ст.106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Получение взятки (ст.290 УКРФ). Дача взятки (ст.291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Сокрытие информации об обстоятельствах, создающих опасность для жизни или здоровья людей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т.237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Нецелевое расходование бюджетных средств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т.285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Причинение имущественного ущерба путем обмана или злоупотребления доверием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т.165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Жестокое обращение с животными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т.245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Приведение в негодность транспортных средств или путей сообщения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т.267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Угроза убийством или причинением тяжкого вреда здоровью (ст.119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правил изготовления и использования государственных пробирных клейм (ст.181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Организация экстремистского сообщества (ст.282’1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lastRenderedPageBreak/>
        <w:t>Мошенничество (ст.159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Уклонение от уплаты таможенных платежей, взимаемых с организаций или физических лиц (ст.194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Неуважение к суду (ст.297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Геноцид (ст.357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Разбой (ст.162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Создание, использование и распространение вредоносных программ для ЭВМ (ст.273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Убийство в состоянии аффекта (ст. 107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3523">
        <w:rPr>
          <w:rFonts w:ascii="Times New Roman" w:hAnsi="Times New Roman" w:cs="Times New Roman"/>
          <w:sz w:val="28"/>
          <w:szCs w:val="28"/>
        </w:rPr>
        <w:t>Воспрепятствование осуществлению избирательных прав или работе избирательной комиссии.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т.141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Злоупотребление при выпуске ценных бумаг (ст.185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Заведомо ложный донос о совершении преступления (ст.306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правил эксплуатации ЭВМ, системы ЭВМ или их сети (ст.274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Причинение тяжкого или средней тяжести вреда здоровью по неосторожности (ст.118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Оставление в опасности (ст.135УКРФ)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Угон транспортного средства без цели хищения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(ст.166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Захват заложника (ст.206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Нарушение неприкосновенности жилища (ст.139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незаконным путем (ст.174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Организация незаконного вооруженного формирования или участие в нем. (ст.209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Простое убийство (анализ состава)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т.105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Воспрепятствование проведению собрания, митинга, демонстрации (ст.149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Хищение предметов, имеющих особую ценность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т.164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Незаконная добыча водных животных и растений (ст.265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Умышленное повреждение или уничтожение военного имущества (ст.346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Нецелевое расходование средств государственных внебюджетных фондов  (ст.285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Экоцид (ст.358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Пиратство (ст.227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 xml:space="preserve">Уклонение гражданина от уплаты налога или страхового взноса в </w:t>
      </w:r>
      <w:proofErr w:type="spellStart"/>
      <w:r w:rsidRPr="0091352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небюджетные</w:t>
      </w:r>
      <w:proofErr w:type="spellEnd"/>
      <w:r w:rsidRPr="00913523">
        <w:rPr>
          <w:rFonts w:ascii="Times New Roman" w:hAnsi="Times New Roman" w:cs="Times New Roman"/>
          <w:sz w:val="28"/>
          <w:szCs w:val="28"/>
        </w:rPr>
        <w:t xml:space="preserve"> фонды. (ст.198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Геноцид (ст.357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Уклонение от уплаты налогов или страховых взносов в государственные внебюджетные фонды с организаций (ст.199 УКРФ).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Незаконное усыновление (удочерение)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3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523">
        <w:rPr>
          <w:rFonts w:ascii="Times New Roman" w:hAnsi="Times New Roman" w:cs="Times New Roman"/>
          <w:sz w:val="28"/>
          <w:szCs w:val="28"/>
        </w:rPr>
        <w:t>т.154 УКРФ)</w:t>
      </w:r>
    </w:p>
    <w:p w:rsidR="00913523" w:rsidRPr="00913523" w:rsidRDefault="00913523" w:rsidP="00EB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523">
        <w:rPr>
          <w:rFonts w:ascii="Times New Roman" w:hAnsi="Times New Roman" w:cs="Times New Roman"/>
          <w:sz w:val="28"/>
          <w:szCs w:val="28"/>
        </w:rPr>
        <w:t>Разглашение тайны усыновления (удочерения) (ст.155 УКРФ)</w:t>
      </w:r>
    </w:p>
    <w:p w:rsidR="00913523" w:rsidRPr="00913523" w:rsidRDefault="00913523" w:rsidP="009135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3523" w:rsidRPr="009135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EB" w:rsidRDefault="00801EEB" w:rsidP="00EB6026">
      <w:pPr>
        <w:spacing w:after="0" w:line="240" w:lineRule="auto"/>
      </w:pPr>
      <w:r>
        <w:separator/>
      </w:r>
    </w:p>
  </w:endnote>
  <w:endnote w:type="continuationSeparator" w:id="0">
    <w:p w:rsidR="00801EEB" w:rsidRDefault="00801EEB" w:rsidP="00EB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EB" w:rsidRDefault="00801EEB" w:rsidP="00EB6026">
      <w:pPr>
        <w:spacing w:after="0" w:line="240" w:lineRule="auto"/>
      </w:pPr>
      <w:r>
        <w:separator/>
      </w:r>
    </w:p>
  </w:footnote>
  <w:footnote w:type="continuationSeparator" w:id="0">
    <w:p w:rsidR="00801EEB" w:rsidRDefault="00801EEB" w:rsidP="00EB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26" w:rsidRDefault="00EB6026" w:rsidP="00EB6026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EB6026">
      <w:rPr>
        <w:rFonts w:ascii="Times New Roman" w:hAnsi="Times New Roman" w:cs="Times New Roman"/>
        <w:b/>
        <w:sz w:val="28"/>
        <w:szCs w:val="28"/>
      </w:rPr>
      <w:t>Вопросы для подготовки к экзамену по Уголовному праву РФ (особенная часть), 2016-2017 учебный год</w:t>
    </w:r>
  </w:p>
  <w:p w:rsidR="00EB6026" w:rsidRPr="00EB6026" w:rsidRDefault="00EB6026" w:rsidP="00EB6026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62D2"/>
    <w:multiLevelType w:val="hybridMultilevel"/>
    <w:tmpl w:val="A686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C5"/>
    <w:rsid w:val="00213FF6"/>
    <w:rsid w:val="003B1FC5"/>
    <w:rsid w:val="00801EEB"/>
    <w:rsid w:val="00913523"/>
    <w:rsid w:val="00EA349E"/>
    <w:rsid w:val="00E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026"/>
  </w:style>
  <w:style w:type="paragraph" w:styleId="a6">
    <w:name w:val="footer"/>
    <w:basedOn w:val="a"/>
    <w:link w:val="a7"/>
    <w:uiPriority w:val="99"/>
    <w:unhideWhenUsed/>
    <w:rsid w:val="00EB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026"/>
  </w:style>
  <w:style w:type="paragraph" w:styleId="a6">
    <w:name w:val="footer"/>
    <w:basedOn w:val="a"/>
    <w:link w:val="a7"/>
    <w:uiPriority w:val="99"/>
    <w:unhideWhenUsed/>
    <w:rsid w:val="00EB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2016-09-26T08:08:00Z</dcterms:created>
  <dcterms:modified xsi:type="dcterms:W3CDTF">2016-09-26T08:52:00Z</dcterms:modified>
</cp:coreProperties>
</file>